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7F4" w:rsidRPr="008377F4" w:rsidRDefault="008377F4" w:rsidP="008377F4">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8377F4">
        <w:rPr>
          <w:rFonts w:ascii="Arial" w:eastAsia="Times New Roman" w:hAnsi="Arial" w:cs="Arial"/>
          <w:color w:val="000000"/>
          <w:kern w:val="36"/>
          <w:sz w:val="40"/>
          <w:szCs w:val="40"/>
          <w:lang w:eastAsia="ru-RU"/>
        </w:rPr>
        <w:t>Уголовный кодекс Российской Федерации" от 13.06.1996 N 63-ФЗ (выдержки в ред. от 19.02.2018)</w:t>
      </w:r>
    </w:p>
    <w:p w:rsidR="008377F4" w:rsidRPr="008377F4" w:rsidRDefault="008377F4" w:rsidP="008377F4">
      <w:pPr>
        <w:shd w:val="clear" w:color="auto" w:fill="FFFFFF"/>
        <w:spacing w:line="240" w:lineRule="auto"/>
        <w:rPr>
          <w:rFonts w:ascii="Arial" w:eastAsia="Times New Roman" w:hAnsi="Arial" w:cs="Arial"/>
          <w:color w:val="000000"/>
          <w:sz w:val="21"/>
          <w:szCs w:val="21"/>
          <w:lang w:eastAsia="ru-RU"/>
        </w:rPr>
      </w:pPr>
      <w:r w:rsidRPr="008377F4">
        <w:rPr>
          <w:rFonts w:ascii="Arial" w:eastAsia="Times New Roman" w:hAnsi="Arial" w:cs="Arial"/>
          <w:i/>
          <w:iCs/>
          <w:color w:val="777777"/>
          <w:sz w:val="19"/>
          <w:szCs w:val="19"/>
          <w:lang w:eastAsia="ru-RU"/>
        </w:rPr>
        <w:t>05 апреля 2018</w:t>
      </w:r>
      <w:r w:rsidRPr="008377F4">
        <w:rPr>
          <w:rFonts w:ascii="Arial" w:eastAsia="Times New Roman" w:hAnsi="Arial" w:cs="Arial"/>
          <w:color w:val="000000"/>
          <w:sz w:val="21"/>
          <w:szCs w:val="21"/>
          <w:lang w:eastAsia="ru-RU"/>
        </w:rPr>
        <w:t>  </w:t>
      </w:r>
    </w:p>
    <w:p w:rsidR="008377F4" w:rsidRPr="008377F4" w:rsidRDefault="008377F4" w:rsidP="008377F4">
      <w:pPr>
        <w:shd w:val="clear" w:color="auto" w:fill="FFFFFF"/>
        <w:spacing w:after="240" w:line="240" w:lineRule="auto"/>
        <w:jc w:val="center"/>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УГОЛОВНЫЙ КОДЕКС РОССИЙСКОЙ ФЕДЕРАЦИИ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(выдержки в части ответственности за наркопреступления,  за склонение к потреблению наркотических средств, психотропных веществ или их аналогов, незаконное культивирование растений, содержащих наркотические средства или психотропные вещества  либо их прекурсоры,  организация либо содержание притонов)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27.12.2009 N 377-ФЗ, от 06.05.2010 N 81-ФЗ,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 в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Те же деяния, совершенные в особо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десяти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полутора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lastRenderedPageBreak/>
        <w:t>(часть 3 введена Федеральным законом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Примечания. 1. Лицо, совершившее предусмотренное настоящей статьей преступление, добровольно сдавшее наркотические средства, психотропные вещества или их аналоги, растения, содержащие наркотические средства или психотропные вещества, либо их части, содержащие наркотические средства или психотропные вещества, и активно способствовавшее раскрытию или пресечению преступлений, связанных с незаконным оборотом указанных средств, веществ или их аналогов, а также с незаконными приобретением, хранением, перевозкой таких растений либо их частей, содержащих наркотические средства или психотропные вещества,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изъятие указанных средств, веществ или их аналогов, таких растений либо их частей, содержащих наркотические средства или психотропные вещества, при задержании лица и при производстве следственных действий по обнаружению и изъятию указанных средств, веществ или их аналогов, таких растений либо их частей, содержащих наркотические средства или психотропные вещества.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 1 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Значительный, крупный и особо крупный размеры наркотических средств и психотропных веществ, а также значительный, крупный и особо крупный размеры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настоящей статьи, статей 228.1, 229 и 229.1 настоящего Кодекса утверждаются Правительством Российской Федерации.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19.05.2010 N 87-ФЗ, от 07.12.2011 N 420-ФЗ,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Значительный, крупный и особо крупный размеры аналогов наркотических средств и психотропных веществ соответствуют значительному, крупному и особо крупному размерам наркотических средств и психотропных веществ, аналогами которых они являются.</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 3 введен Федеральным законом от 05.01.2006 N 11-ФЗ, 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228.1.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Незаконные производство, сбыт или пересылка наркотических средств,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четырех до восьми лет с ограничением свободы на срок до одного года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Сбыт наркотических средств, психотропных веществ или их аналогов, совершенный: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 xml:space="preserve">а) в следственном изоляторе, исправительном учреждении, административном здании, сооружении административного назначения, образовательной организации, на объектах спорта, железнодорожного, воздушного, морского, внутреннего водного транспорта или </w:t>
      </w:r>
      <w:r w:rsidRPr="008377F4">
        <w:rPr>
          <w:rFonts w:ascii="Arial" w:eastAsia="Times New Roman" w:hAnsi="Arial" w:cs="Arial"/>
          <w:color w:val="000000"/>
          <w:sz w:val="21"/>
          <w:szCs w:val="21"/>
          <w:lang w:eastAsia="ru-RU"/>
        </w:rPr>
        <w:lastRenderedPageBreak/>
        <w:t>метрополитена, на территории воинской части, в общественном транспорте либо помещениях, используемых для развлечений или досуга;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02.07.2013 N 185-ФЗ, от 31.12.2017 N 494-ФЗ)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с использованием средств массовой информации либо электронных или информационно-телекоммуникационных сетей (включая сеть "Интернет"),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группой лиц по предварительному сговору;</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в значительном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4. Деяния, предусмотренные частями первой, второй или третьей настоящей статьи, совершенные: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организованной группой;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лицом с использованием своего служебного положения;</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лицом, достигшим восемнадцатилетнего возраста, в отношении несовершеннолетнего;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г) в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десяти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5. Деяния, предусмотренные частями первой, второй, третьей или четвертой настоящей статьи, совершенные в особо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до пяти лет либо без такового или пожизненным лишением свободы.</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228.2. Нарушение правил оборота наркотических средств или психотропных веществ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(введена Федеральным законом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 xml:space="preserve">1. 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их прекурсоров, инструментов или оборудования, используемых для изготовления наркотических средств или психотропных веществ, находящихся под специальным </w:t>
      </w:r>
      <w:r w:rsidRPr="008377F4">
        <w:rPr>
          <w:rFonts w:ascii="Arial" w:eastAsia="Times New Roman" w:hAnsi="Arial" w:cs="Arial"/>
          <w:color w:val="000000"/>
          <w:sz w:val="21"/>
          <w:szCs w:val="21"/>
          <w:lang w:eastAsia="ru-RU"/>
        </w:rPr>
        <w:lastRenderedPageBreak/>
        <w:t>контролем, повлекшее их утрату, нарушение правил культивирования растений, содержащих наркотические средства или психотропные вещества либо их прекурсоры, для использования в научных, учебных целях и в экспертной деятельности, а также нарушение правил хранения, учета, реализации, продажи, перевозки, приобретения, использования, ввоза, вывоза либо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повлекшее утрату таких растений или их частей, если это деяние совершено лицом, в обязанности которого входит соблюдение указанных правил,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19.05.2010 N 87-ФЗ,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с лишением права занимать определенные должности или заниматься определенной деятельностью на срок до трех лет или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06.05.2010 N 81-ФЗ,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То же деяние, совершенное из корыстных побуждений либо повлекшее по неосторожности причинение вреда здоровью человека или иные тяжкие последствия,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06.05.2010 N 81-ФЗ, от 07.12.2011 N 420-ФЗ,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228.3.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(введена Федеральным законом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Незаконные приобретение, хранение или перевозка прекурсоров наркотических средств или психотропных веществ, а также незаконные приобретение, хранение или перевозка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одного года.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 в особо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лишением свободы на тот же срок.</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lastRenderedPageBreak/>
        <w:t>Примечания. 1. Лицо, совершившее преступление, предусмотренное настоящей статьей, добровольно сдавшее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и активно способствовавшее раскрытию или пресечению преступлений, связанных с незаконным оборотом прекурсоров наркотических средств или психотропных веществ, а также с незаконными приобретением, хранением, перевозкой таких растений либо их частей, содержащих прекурсоры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изъятие их при задержании лица, а также при производстве следственных действий по их обнаружению и изъятию.</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Крупный и особо крупный размеры прекурсоров наркотических средств или психотропных веществ, крупный и особо крупный размеры для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для целей настоящей статьи, а также статей 228.4 и 229.1 настоящего Кодекса утверждаются Правительством Российской Федерации.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Действие настоящей статьи, а также статей 228.4 и 229.1 настоящего Кодекса распространяется на оборот прекурсоров, включенных в список I и таблицу I списка IV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228.4.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(введена Федеральным законом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Незаконные производство, сбыт или пересылка прекурсоров наркотических средств или психотропных веществ, а также незаконные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в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ограничением свободы на срок до четырех лет либо лишением свободы на срок до пяти лет со штрафом в размере от двухсот тысяч до трехсот тысяч рублей или в размере заработной платы или иного дохода осужденного за период до девяти месяцев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группой лиц по предварительному сговору или организованной группой;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лицом с использованием своего служебного положения;</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в особо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четырех до восьми лет со штрафом в размере от трехсот тысяч до пятисот тысяч рублей или в размере заработной платы или иного дохода осужденного за период от девяти месяцев до одного года либо без такового и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lastRenderedPageBreak/>
        <w:t>Статья 229.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Хищение либо вымогательство наркотических средств или психотропных веществ, а также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трех до семи лет с ограничением свободы на срок до одного года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группой лиц по предварительному сговору;</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утратил силу. - Федеральный закон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лицом с использованием своего служебного положения;</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г) с применением насилия, не опасного для жизни или здоровья, либо с угрозой применения такого насилия;</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д) в значительном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 "д" введен Федеральным законом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08.12.2003 N 162-ФЗ, от 27.12.2009 N 377-ФЗ)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частями первой или второй настоящей статьи, если они совершены:</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организованной группой;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в крупном размере;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 "б" 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с применением насилия, опасного для жизни или здоровья, либо с угрозой применения такого насилия,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г) утратил силу. - Федеральный закон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 xml:space="preserve">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w:t>
      </w:r>
      <w:r w:rsidRPr="008377F4">
        <w:rPr>
          <w:rFonts w:ascii="Arial" w:eastAsia="Times New Roman" w:hAnsi="Arial" w:cs="Arial"/>
          <w:color w:val="000000"/>
          <w:sz w:val="21"/>
          <w:szCs w:val="21"/>
          <w:lang w:eastAsia="ru-RU"/>
        </w:rPr>
        <w:lastRenderedPageBreak/>
        <w:t>осужденного за период до трех лет либо без такового и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08.12.2003 N 162-ФЗ, от 27.12.2009 N 377-ФЗ)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4. Деяния, предусмотренные частями первой, второй или третьей настоящей статьи, если они совершены в особо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(часть 4 введена Федеральным законом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229.1. 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(введена Федеральным законом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лишением свободы на срок от трех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одного года или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То же деяние, совершенное: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группой лиц по предварительному сговору;</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должностным лицом с использованием своего служебного положения;</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в отношении наркотических средств, психотропных веществ или их аналогов, растений, содержащих наркотические средства, психотропные вещества, либо их частей, содержащих наркотические средства или психотропные вещества, в значительном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лишением свободы 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lastRenderedPageBreak/>
        <w:t>наказываются лишением свободы на срок от десяти до двадцати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двух лет или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4. Деяния, предусмотренные частями первой, второй или третьей настоящей статьи, совершенные: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организованной группой;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в отношении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в особо крупном размере;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с применением насилия к лицу, осуществляющему таможенный или пограничный контроль,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до двух лет или без такового или пожизненным лишением свободы.</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Примечания. Утратили силу. - Федеральный закон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230. Склонение к потреблению наркотических средств, психотропных веществ или их аналогов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05.06.2012 N 54-ФЗ)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Склонение к потреблению наркотических средств, психотропных веществ или их аналогов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05.06.2012 N 54-ФЗ)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08.12.2003 N 162-ФЗ,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То же деяние, совершенное: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группой лиц по предварительному сговору или организованной группой;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утратил силу. - Федеральный закон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в отношении двух или более лиц;</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 "в" в ред. Федерального закона от 27.07.2009 N 215-ФЗ)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г) с применением насилия или с угрозой его применения,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лишением свободы на срок от пяти до десяти лет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27.12.2009 N 377-ФЗ,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частями первой или второй настоящей статьи, если они: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lastRenderedPageBreak/>
        <w:t>а) совершены в отношении несовершеннолетнего;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повлекли по неосторожности смерть потерпевшего или иные тяжкие последствия,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27.12.2009 N 377-ФЗ, от 01.03.2012 N 18-ФЗ)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(часть третья в ред. Федерального закона от 27.07.2009 N 215-ФЗ)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сфере здравоохранения и органами внутренних дел.</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введено Федеральным законом от 08.12.2003 N 162-ФЗ, в ред. Федеральных законов от 25.11.2013 N 317-ФЗ, от 03.07.2016 N 329-ФЗ)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231. Незаконное культивирование растений, содержащих наркотические средства или психотропные вещества либо их прекурсоры</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Незаконное культивирование в крупном размере растений, содержащих наркотические средства или психотропные вещества либо их прекурсоры,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08.12.2003 N 162-ФЗ, от 27.12.2009 N 377-ФЗ, от 06.05.2010 N 81-ФЗ, от 19.05.2010 N 87-ФЗ,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а) группой лиц по предварительному сговору или организованной группой;</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б) утратил силу. - Федеральный закон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в особо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 "в" 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до восьми лет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27.12.2009 N 377-ФЗ, от 07.03.2011 N 26-ФЗ)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Крупный и особо крупный размеры культивирования растений, содержащих наркотические средства или психотропные вещества либо их прекурсоры, для целей настоящей статьи утверждаются Правительством Российской Федерации.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lastRenderedPageBreak/>
        <w:t>(примечание в ред. Федерального закона от 19.05.2010 N 87-ФЗ)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232.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28.12.2013 N 381-ФЗ)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Организация либо содержание притонов или систематическое предоставление помещений для потребления наркотических средств, психотропных веществ или их аналогов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28.12.2013 N 381-ФЗ)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до четырех лет с ограничением свободы на срок до одного года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27.12.2009 N 377-ФЗ)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 группой лиц по предварительному сговору,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двух до шести лет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(часть 2 в ред. Федерального закона от 29.11.2010 N 316-ФЗ)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частью первой настоящей статьи, совершенные организованной группой,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лишением свободы на срок от трех до семи лет с ограничением свободы на срок до двух лет либо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(часть 3 введена Федеральным законом от 29.11.2010 N 316-ФЗ)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Под систематическим предоставлением помещений в настоящей статье, а также в статье 241 настоящего Кодекса понимается предоставление помещений более двух раз.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введено Федеральным законом от 28.12.2013 N 381-ФЗ)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233. Незаконная выдача либо подделка рецептов или иных документов, дающих право на получение наркотических средств или психотропных веществ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Незаконная выдача либо подделка рецептов или иных документов, дающих право на получение наркотических средств или психотропных веществ,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t>Статья 234. Незаконный оборот сильнодействующих или ядовитых веществ в целях сбыта</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lastRenderedPageBreak/>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 же срок.</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 группой лиц по предварительному сговору,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08.12.2003 N 162-ФЗ)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Федеральных законов от 08.12.2003 N 162-ФЗ, от 07.03.2011 N 26-ФЗ,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25.06.1998 N 92-ФЗ)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 ред. Федерального закона от 07.12.2011 N 420-ФЗ)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Списки сильнодействующих и ядовитых веществ, а также крупный размер сильнодействующих веществ для целей настоящей статьи и других статей настоящего Кодекса утверждаются Правительством Российской Федерации.</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(примечание введено Федеральным законом от 04.11.2007 N 252-ФЗ)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b/>
          <w:bCs/>
          <w:color w:val="000000"/>
          <w:sz w:val="21"/>
          <w:szCs w:val="21"/>
          <w:lang w:eastAsia="ru-RU"/>
        </w:rPr>
        <w:lastRenderedPageBreak/>
        <w:t>Статья 234.1. Незаконный оборот новых потенциально опасных психоактивных веществ</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(введена Федеральным законом от 03.02.2015 N 7-ФЗ)</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1. Незаконные производство, изготовление, переработка, хранение, перевозка, пересылка, приобретение, ввоз на территорию Российской Федерации, вывоз с территории Российской Федерации в целях сбыта, а равно незаконный сбыт новых потенциально опасных психоактивных веществ, оборот которых в Российской Федерации запрещен,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тридцати тысяч рублей или в размере заработной платы или иного дохода осужденного за период до двух месяцев либо ограничением свободы на срок до двух лет.</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2. Те же деяния, совершенные группой лиц по предварительному сговору либо повлекшие по неосторожности причинение тяжкого вреда здоровью человека,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штрафом в размере до двухсот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принудительными работами на срок до пяти лет, либо лишением свободы на срок до шести лет.</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3. Деяния, предусмотренные частями первой или второй настоящей статьи, совершенные организованной группой либо повлекшие по неосторожности смерть человека, -</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t>наказываются принудительными работами на срок до пяти лет либо лишением свободы на срок до восьми лет.</w:t>
      </w:r>
    </w:p>
    <w:p w:rsidR="008377F4" w:rsidRPr="008377F4" w:rsidRDefault="008377F4" w:rsidP="008377F4">
      <w:pPr>
        <w:shd w:val="clear" w:color="auto" w:fill="FFFFFF"/>
        <w:spacing w:after="240" w:line="240" w:lineRule="auto"/>
        <w:rPr>
          <w:rFonts w:ascii="Arial" w:eastAsia="Times New Roman" w:hAnsi="Arial" w:cs="Arial"/>
          <w:color w:val="000000"/>
          <w:sz w:val="21"/>
          <w:szCs w:val="21"/>
          <w:lang w:eastAsia="ru-RU"/>
        </w:rPr>
      </w:pPr>
      <w:r w:rsidRPr="008377F4">
        <w:rPr>
          <w:rFonts w:ascii="Arial" w:eastAsia="Times New Roman" w:hAnsi="Arial" w:cs="Arial"/>
          <w:color w:val="000000"/>
          <w:sz w:val="21"/>
          <w:szCs w:val="21"/>
          <w:lang w:eastAsia="ru-RU"/>
        </w:rPr>
        <w:br/>
      </w:r>
      <w:r w:rsidRPr="008377F4">
        <w:rPr>
          <w:rFonts w:ascii="Arial" w:eastAsia="Times New Roman" w:hAnsi="Arial" w:cs="Arial"/>
          <w:i/>
          <w:iCs/>
          <w:color w:val="000000"/>
          <w:sz w:val="21"/>
          <w:szCs w:val="21"/>
          <w:lang w:eastAsia="ru-RU"/>
        </w:rPr>
        <w:t>гл. 25, "Уголовный кодекс Российской Федерации" от 13.06.1996 N 63-ФЗ (ред. от 19.02.2018)</w:t>
      </w:r>
    </w:p>
    <w:p w:rsidR="00D26E88" w:rsidRDefault="00D26E88">
      <w:bookmarkStart w:id="0" w:name="_GoBack"/>
      <w:bookmarkEnd w:id="0"/>
    </w:p>
    <w:sectPr w:rsidR="00D26E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7F4"/>
    <w:rsid w:val="008377F4"/>
    <w:rsid w:val="00D2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77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77F4"/>
    <w:rPr>
      <w:rFonts w:ascii="Times New Roman" w:eastAsia="Times New Roman" w:hAnsi="Times New Roman" w:cs="Times New Roman"/>
      <w:b/>
      <w:bCs/>
      <w:kern w:val="36"/>
      <w:sz w:val="48"/>
      <w:szCs w:val="48"/>
      <w:lang w:eastAsia="ru-RU"/>
    </w:rPr>
  </w:style>
  <w:style w:type="character" w:customStyle="1" w:styleId="date2">
    <w:name w:val="date2"/>
    <w:basedOn w:val="a0"/>
    <w:rsid w:val="008377F4"/>
  </w:style>
  <w:style w:type="paragraph" w:styleId="a3">
    <w:name w:val="Normal (Web)"/>
    <w:basedOn w:val="a"/>
    <w:uiPriority w:val="99"/>
    <w:semiHidden/>
    <w:unhideWhenUsed/>
    <w:rsid w:val="008377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77F4"/>
    <w:rPr>
      <w:b/>
      <w:bCs/>
    </w:rPr>
  </w:style>
  <w:style w:type="character" w:styleId="a5">
    <w:name w:val="Emphasis"/>
    <w:basedOn w:val="a0"/>
    <w:uiPriority w:val="20"/>
    <w:qFormat/>
    <w:rsid w:val="008377F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377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77F4"/>
    <w:rPr>
      <w:rFonts w:ascii="Times New Roman" w:eastAsia="Times New Roman" w:hAnsi="Times New Roman" w:cs="Times New Roman"/>
      <w:b/>
      <w:bCs/>
      <w:kern w:val="36"/>
      <w:sz w:val="48"/>
      <w:szCs w:val="48"/>
      <w:lang w:eastAsia="ru-RU"/>
    </w:rPr>
  </w:style>
  <w:style w:type="character" w:customStyle="1" w:styleId="date2">
    <w:name w:val="date2"/>
    <w:basedOn w:val="a0"/>
    <w:rsid w:val="008377F4"/>
  </w:style>
  <w:style w:type="paragraph" w:styleId="a3">
    <w:name w:val="Normal (Web)"/>
    <w:basedOn w:val="a"/>
    <w:uiPriority w:val="99"/>
    <w:semiHidden/>
    <w:unhideWhenUsed/>
    <w:rsid w:val="008377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77F4"/>
    <w:rPr>
      <w:b/>
      <w:bCs/>
    </w:rPr>
  </w:style>
  <w:style w:type="character" w:styleId="a5">
    <w:name w:val="Emphasis"/>
    <w:basedOn w:val="a0"/>
    <w:uiPriority w:val="20"/>
    <w:qFormat/>
    <w:rsid w:val="008377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9219">
      <w:bodyDiv w:val="1"/>
      <w:marLeft w:val="0"/>
      <w:marRight w:val="0"/>
      <w:marTop w:val="0"/>
      <w:marBottom w:val="0"/>
      <w:divBdr>
        <w:top w:val="none" w:sz="0" w:space="0" w:color="auto"/>
        <w:left w:val="none" w:sz="0" w:space="0" w:color="auto"/>
        <w:bottom w:val="none" w:sz="0" w:space="0" w:color="auto"/>
        <w:right w:val="none" w:sz="0" w:space="0" w:color="auto"/>
      </w:divBdr>
      <w:divsChild>
        <w:div w:id="166154265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4864</Words>
  <Characters>27728</Characters>
  <Application>Microsoft Office Word</Application>
  <DocSecurity>0</DocSecurity>
  <Lines>231</Lines>
  <Paragraphs>65</Paragraphs>
  <ScaleCrop>false</ScaleCrop>
  <Company/>
  <LinksUpToDate>false</LinksUpToDate>
  <CharactersWithSpaces>32527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2018-12-02T16:20:00Z</dcterms:created>
  <dcterms:modified xsi:type="dcterms:W3CDTF">2018-12-02T16:53:00Z</dcterms:modified>
</cp:coreProperties>
</file>